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6DA" w:rsidRDefault="008A26DA" w:rsidP="008A26DA">
      <w:pPr>
        <w:spacing w:line="520" w:lineRule="exact"/>
        <w:rPr>
          <w:rFonts w:ascii="仿宋_GB2312" w:eastAsia="仿宋_GB2312" w:hint="eastAsia"/>
          <w:sz w:val="30"/>
        </w:rPr>
      </w:pPr>
      <w:r>
        <w:rPr>
          <w:rFonts w:ascii="仿宋_GB2312" w:eastAsia="仿宋_GB2312" w:hint="eastAsia"/>
          <w:sz w:val="30"/>
        </w:rPr>
        <w:t>附件1:</w:t>
      </w:r>
    </w:p>
    <w:p w:rsidR="008A26DA" w:rsidRDefault="008A26DA" w:rsidP="008A26DA">
      <w:pPr>
        <w:spacing w:line="520" w:lineRule="exact"/>
        <w:rPr>
          <w:rFonts w:ascii="仿宋_GB2312" w:eastAsia="仿宋_GB2312" w:hint="eastAsia"/>
          <w:sz w:val="30"/>
        </w:rPr>
      </w:pPr>
    </w:p>
    <w:p w:rsidR="008A26DA" w:rsidRDefault="008A26DA" w:rsidP="008A26DA">
      <w:pPr>
        <w:snapToGrid w:val="0"/>
        <w:spacing w:line="520" w:lineRule="exact"/>
        <w:jc w:val="center"/>
        <w:rPr>
          <w:rFonts w:ascii="宋体" w:hAnsi="宋体" w:hint="eastAsia"/>
          <w:b/>
          <w:bCs/>
          <w:sz w:val="44"/>
          <w:szCs w:val="36"/>
        </w:rPr>
      </w:pPr>
      <w:bookmarkStart w:id="0" w:name="_GoBack"/>
      <w:r>
        <w:rPr>
          <w:rFonts w:ascii="宋体" w:hAnsi="宋体" w:hint="eastAsia"/>
          <w:b/>
          <w:bCs/>
          <w:sz w:val="44"/>
          <w:szCs w:val="36"/>
        </w:rPr>
        <w:t>2019年全省中小学教师招聘</w:t>
      </w:r>
      <w:proofErr w:type="gramStart"/>
      <w:r>
        <w:rPr>
          <w:rFonts w:ascii="宋体" w:hAnsi="宋体" w:hint="eastAsia"/>
          <w:b/>
          <w:bCs/>
          <w:sz w:val="44"/>
          <w:szCs w:val="36"/>
        </w:rPr>
        <w:t>红谷滩</w:t>
      </w:r>
      <w:proofErr w:type="gramEnd"/>
      <w:r>
        <w:rPr>
          <w:rFonts w:ascii="宋体" w:hAnsi="宋体" w:hint="eastAsia"/>
          <w:b/>
          <w:bCs/>
          <w:sz w:val="44"/>
          <w:szCs w:val="36"/>
        </w:rPr>
        <w:t>新区</w:t>
      </w:r>
    </w:p>
    <w:p w:rsidR="008A26DA" w:rsidRDefault="008A26DA" w:rsidP="008A26DA">
      <w:pPr>
        <w:snapToGrid w:val="0"/>
        <w:spacing w:line="520" w:lineRule="exact"/>
        <w:jc w:val="center"/>
        <w:rPr>
          <w:rFonts w:ascii="宋体" w:hAnsi="宋体" w:hint="eastAsia"/>
          <w:b/>
          <w:sz w:val="44"/>
          <w:szCs w:val="36"/>
        </w:rPr>
      </w:pPr>
      <w:r>
        <w:rPr>
          <w:rFonts w:ascii="宋体" w:hAnsi="宋体" w:hint="eastAsia"/>
          <w:b/>
          <w:sz w:val="44"/>
          <w:szCs w:val="36"/>
        </w:rPr>
        <w:t>资格审查所需材料</w:t>
      </w:r>
    </w:p>
    <w:bookmarkEnd w:id="0"/>
    <w:p w:rsidR="008A26DA" w:rsidRDefault="008A26DA" w:rsidP="008A26DA">
      <w:pPr>
        <w:adjustRightInd w:val="0"/>
        <w:snapToGrid w:val="0"/>
        <w:ind w:firstLine="570"/>
        <w:rPr>
          <w:rFonts w:ascii="仿宋_GB2312" w:eastAsia="仿宋_GB2312"/>
          <w:szCs w:val="32"/>
        </w:rPr>
      </w:pPr>
    </w:p>
    <w:p w:rsidR="008A26DA" w:rsidRDefault="008A26DA" w:rsidP="008A26DA">
      <w:pPr>
        <w:adjustRightInd w:val="0"/>
        <w:snapToGrid w:val="0"/>
        <w:spacing w:line="480" w:lineRule="exact"/>
        <w:ind w:firstLine="570"/>
        <w:rPr>
          <w:rFonts w:ascii="仿宋_GB2312" w:eastAsia="仿宋_GB2312" w:hint="eastAsia"/>
          <w:sz w:val="32"/>
          <w:szCs w:val="32"/>
        </w:rPr>
      </w:pPr>
      <w:r>
        <w:rPr>
          <w:rFonts w:ascii="仿宋_GB2312" w:eastAsia="仿宋_GB2312" w:hint="eastAsia"/>
          <w:sz w:val="32"/>
          <w:szCs w:val="32"/>
        </w:rPr>
        <w:t>资格审查时需提供以下材料原件及复印件，并按顺序进行整理和装订：</w:t>
      </w:r>
    </w:p>
    <w:p w:rsidR="008A26DA" w:rsidRDefault="008A26DA" w:rsidP="008A26DA">
      <w:pPr>
        <w:pStyle w:val="p0"/>
        <w:adjustRightInd w:val="0"/>
        <w:snapToGrid w:val="0"/>
        <w:spacing w:line="480" w:lineRule="exact"/>
        <w:ind w:firstLine="555"/>
        <w:rPr>
          <w:rFonts w:ascii="仿宋_GB2312" w:eastAsia="仿宋_GB2312" w:hint="eastAsia"/>
          <w:sz w:val="32"/>
        </w:rPr>
      </w:pPr>
      <w:r>
        <w:rPr>
          <w:rFonts w:ascii="仿宋_GB2312" w:eastAsia="仿宋_GB2312" w:hAnsi="宋体" w:hint="eastAsia"/>
          <w:sz w:val="32"/>
          <w:szCs w:val="32"/>
        </w:rPr>
        <w:t>1.</w:t>
      </w:r>
      <w:r>
        <w:rPr>
          <w:rFonts w:ascii="仿宋_GB2312" w:eastAsia="仿宋_GB2312" w:hint="eastAsia"/>
          <w:sz w:val="32"/>
        </w:rPr>
        <w:t xml:space="preserve"> 江西省中小学教师招聘考试报名系统报名表（</w:t>
      </w:r>
      <w:r>
        <w:rPr>
          <w:rFonts w:ascii="仿宋_GB2312" w:eastAsia="仿宋_GB2312" w:hAnsi="宋体" w:cs="宋体" w:hint="eastAsia"/>
          <w:sz w:val="28"/>
          <w:szCs w:val="28"/>
        </w:rPr>
        <w:t>由考生进</w:t>
      </w:r>
      <w:proofErr w:type="gramStart"/>
      <w:r>
        <w:rPr>
          <w:rFonts w:ascii="仿宋_GB2312" w:eastAsia="仿宋_GB2312" w:hAnsi="宋体" w:cs="宋体" w:hint="eastAsia"/>
          <w:sz w:val="28"/>
          <w:szCs w:val="28"/>
        </w:rPr>
        <w:t>入网报</w:t>
      </w:r>
      <w:proofErr w:type="gramEnd"/>
      <w:r>
        <w:rPr>
          <w:rFonts w:ascii="仿宋_GB2312" w:eastAsia="仿宋_GB2312" w:hAnsi="宋体" w:cs="宋体" w:hint="eastAsia"/>
          <w:sz w:val="28"/>
          <w:szCs w:val="28"/>
        </w:rPr>
        <w:t>系统进行打印后亲笔签名</w:t>
      </w:r>
      <w:r>
        <w:rPr>
          <w:rFonts w:ascii="仿宋_GB2312" w:eastAsia="仿宋_GB2312" w:hint="eastAsia"/>
          <w:sz w:val="32"/>
        </w:rPr>
        <w:t>）；</w:t>
      </w:r>
    </w:p>
    <w:p w:rsidR="008A26DA" w:rsidRDefault="008A26DA" w:rsidP="008A26DA">
      <w:pPr>
        <w:pStyle w:val="p0"/>
        <w:adjustRightInd w:val="0"/>
        <w:snapToGrid w:val="0"/>
        <w:spacing w:line="480" w:lineRule="exact"/>
        <w:ind w:firstLine="555"/>
        <w:rPr>
          <w:rFonts w:ascii="仿宋_GB2312" w:eastAsia="仿宋_GB2312" w:hAnsi="宋体" w:hint="eastAsia"/>
          <w:sz w:val="32"/>
          <w:szCs w:val="32"/>
        </w:rPr>
      </w:pPr>
      <w:r>
        <w:rPr>
          <w:rFonts w:ascii="仿宋_GB2312" w:eastAsia="仿宋_GB2312" w:hint="eastAsia"/>
          <w:sz w:val="32"/>
        </w:rPr>
        <w:t>2.有效</w:t>
      </w:r>
      <w:r>
        <w:rPr>
          <w:rFonts w:ascii="仿宋_GB2312" w:eastAsia="仿宋_GB2312"/>
          <w:sz w:val="32"/>
        </w:rPr>
        <w:t>的</w:t>
      </w:r>
      <w:r>
        <w:rPr>
          <w:rFonts w:ascii="仿宋_GB2312" w:eastAsia="仿宋_GB2312" w:hint="eastAsia"/>
          <w:sz w:val="32"/>
        </w:rPr>
        <w:t>二代</w:t>
      </w:r>
      <w:r>
        <w:rPr>
          <w:rFonts w:ascii="仿宋_GB2312" w:eastAsia="仿宋_GB2312" w:hAnsi="宋体" w:hint="eastAsia"/>
          <w:sz w:val="32"/>
          <w:szCs w:val="32"/>
        </w:rPr>
        <w:t>身份证；</w:t>
      </w:r>
    </w:p>
    <w:p w:rsidR="008A26DA" w:rsidRDefault="008A26DA" w:rsidP="008A26DA">
      <w:pPr>
        <w:pStyle w:val="p0"/>
        <w:adjustRightInd w:val="0"/>
        <w:snapToGrid w:val="0"/>
        <w:spacing w:line="480" w:lineRule="exact"/>
        <w:ind w:firstLine="555"/>
        <w:rPr>
          <w:rFonts w:ascii="仿宋_GB2312" w:eastAsia="仿宋_GB2312" w:hAnsi="宋体" w:hint="eastAsia"/>
          <w:sz w:val="24"/>
          <w:szCs w:val="24"/>
        </w:rPr>
      </w:pPr>
      <w:r>
        <w:rPr>
          <w:rFonts w:ascii="仿宋_GB2312" w:eastAsia="仿宋_GB2312" w:hAnsi="宋体" w:hint="eastAsia"/>
          <w:sz w:val="32"/>
          <w:szCs w:val="32"/>
        </w:rPr>
        <w:t>3.教师资格证；</w:t>
      </w:r>
      <w:r>
        <w:rPr>
          <w:rFonts w:ascii="仿宋_GB2312" w:eastAsia="仿宋_GB2312" w:hAnsi="宋体" w:hint="eastAsia"/>
          <w:sz w:val="24"/>
          <w:szCs w:val="24"/>
        </w:rPr>
        <w:t>【2019年已通过教师</w:t>
      </w:r>
      <w:r>
        <w:rPr>
          <w:rFonts w:ascii="仿宋_GB2312" w:eastAsia="仿宋_GB2312" w:hAnsi="宋体"/>
          <w:sz w:val="24"/>
          <w:szCs w:val="24"/>
        </w:rPr>
        <w:t>资格</w:t>
      </w:r>
      <w:r>
        <w:rPr>
          <w:rFonts w:ascii="仿宋_GB2312" w:eastAsia="仿宋_GB2312" w:hAnsi="宋体" w:hint="eastAsia"/>
          <w:sz w:val="24"/>
          <w:szCs w:val="24"/>
        </w:rPr>
        <w:t>审查、</w:t>
      </w:r>
      <w:r>
        <w:rPr>
          <w:rFonts w:ascii="仿宋_GB2312" w:eastAsia="仿宋_GB2312" w:hAnsi="宋体"/>
          <w:sz w:val="24"/>
          <w:szCs w:val="24"/>
        </w:rPr>
        <w:t>符合认定条件的人员，</w:t>
      </w:r>
      <w:r>
        <w:rPr>
          <w:rFonts w:ascii="仿宋_GB2312" w:eastAsia="仿宋_GB2312" w:hAnsi="宋体" w:cs="宋体" w:hint="eastAsia"/>
          <w:sz w:val="24"/>
          <w:szCs w:val="24"/>
        </w:rPr>
        <w:t>由于时间关系暂未拿到教师资格证书，现场资格复审时须持当地教师资格认定机构开具的符合认定教师资格条件证明（即通过了申请认定教师资格的各环节考试测试，</w:t>
      </w:r>
      <w:r>
        <w:rPr>
          <w:rFonts w:ascii="仿宋_GB2312" w:eastAsia="仿宋_GB2312" w:hAnsi="宋体" w:cs="宋体"/>
          <w:sz w:val="24"/>
          <w:szCs w:val="24"/>
        </w:rPr>
        <w:t>在</w:t>
      </w:r>
      <w:r>
        <w:rPr>
          <w:rFonts w:ascii="仿宋_GB2312" w:eastAsia="仿宋_GB2312" w:hAnsi="宋体" w:cs="宋体" w:hint="eastAsia"/>
          <w:sz w:val="24"/>
          <w:szCs w:val="24"/>
        </w:rPr>
        <w:t>201</w:t>
      </w:r>
      <w:r>
        <w:rPr>
          <w:rFonts w:ascii="仿宋_GB2312" w:eastAsia="仿宋_GB2312" w:hAnsi="宋体" w:cs="宋体"/>
          <w:sz w:val="24"/>
          <w:szCs w:val="24"/>
        </w:rPr>
        <w:t>9</w:t>
      </w:r>
      <w:r>
        <w:rPr>
          <w:rFonts w:ascii="仿宋_GB2312" w:eastAsia="仿宋_GB2312" w:hAnsi="宋体" w:cs="宋体" w:hint="eastAsia"/>
          <w:sz w:val="24"/>
          <w:szCs w:val="24"/>
        </w:rPr>
        <w:t>年8月</w:t>
      </w:r>
      <w:r>
        <w:rPr>
          <w:rFonts w:ascii="仿宋_GB2312" w:eastAsia="仿宋_GB2312" w:hAnsi="宋体" w:cs="宋体"/>
          <w:sz w:val="24"/>
          <w:szCs w:val="24"/>
        </w:rPr>
        <w:t>底前</w:t>
      </w:r>
      <w:r>
        <w:rPr>
          <w:rFonts w:ascii="仿宋_GB2312" w:eastAsia="仿宋_GB2312" w:hAnsi="宋体" w:cs="宋体" w:hint="eastAsia"/>
          <w:sz w:val="24"/>
          <w:szCs w:val="24"/>
        </w:rPr>
        <w:t>可</w:t>
      </w:r>
      <w:r>
        <w:rPr>
          <w:rFonts w:ascii="仿宋_GB2312" w:eastAsia="仿宋_GB2312" w:hAnsi="宋体" w:cs="宋体"/>
          <w:sz w:val="24"/>
          <w:szCs w:val="24"/>
        </w:rPr>
        <w:t>取得教师资格证书</w:t>
      </w:r>
      <w:r>
        <w:rPr>
          <w:rFonts w:ascii="仿宋_GB2312" w:eastAsia="仿宋_GB2312" w:hAnsi="宋体" w:cs="宋体" w:hint="eastAsia"/>
          <w:sz w:val="24"/>
          <w:szCs w:val="24"/>
        </w:rPr>
        <w:t>）】</w:t>
      </w:r>
    </w:p>
    <w:p w:rsidR="008A26DA" w:rsidRDefault="008A26DA" w:rsidP="008A26DA">
      <w:pPr>
        <w:pStyle w:val="p0"/>
        <w:adjustRightInd w:val="0"/>
        <w:snapToGrid w:val="0"/>
        <w:spacing w:line="480" w:lineRule="exact"/>
        <w:ind w:firstLine="555"/>
        <w:rPr>
          <w:rFonts w:ascii="仿宋_GB2312" w:eastAsia="仿宋_GB2312" w:hAnsi="宋体" w:hint="eastAsia"/>
          <w:sz w:val="32"/>
          <w:szCs w:val="32"/>
        </w:rPr>
      </w:pPr>
      <w:r>
        <w:rPr>
          <w:rFonts w:ascii="仿宋_GB2312" w:eastAsia="仿宋_GB2312" w:hAnsi="宋体" w:hint="eastAsia"/>
          <w:sz w:val="32"/>
          <w:szCs w:val="32"/>
        </w:rPr>
        <w:t>4.毕业证；</w:t>
      </w:r>
    </w:p>
    <w:p w:rsidR="008A26DA" w:rsidRDefault="008A26DA" w:rsidP="008A26DA">
      <w:pPr>
        <w:pStyle w:val="p0"/>
        <w:adjustRightInd w:val="0"/>
        <w:snapToGrid w:val="0"/>
        <w:spacing w:line="480" w:lineRule="exact"/>
        <w:ind w:firstLine="555"/>
        <w:rPr>
          <w:rFonts w:ascii="仿宋_GB2312" w:eastAsia="仿宋_GB2312" w:hAnsi="宋体" w:hint="eastAsia"/>
          <w:sz w:val="32"/>
          <w:szCs w:val="32"/>
        </w:rPr>
      </w:pPr>
      <w:r>
        <w:rPr>
          <w:rFonts w:ascii="仿宋_GB2312" w:eastAsia="仿宋_GB2312" w:hAnsi="宋体" w:hint="eastAsia"/>
          <w:sz w:val="32"/>
          <w:szCs w:val="32"/>
        </w:rPr>
        <w:t>5.教育部学历证书电子注册备案表;</w:t>
      </w:r>
      <w:r>
        <w:rPr>
          <w:rFonts w:ascii="仿宋_GB2312" w:eastAsia="仿宋_GB2312" w:hAnsi="宋体" w:hint="eastAsia"/>
          <w:sz w:val="24"/>
          <w:szCs w:val="24"/>
        </w:rPr>
        <w:t>【打印方法: 搜索网站“学信网”-点击进入学历查询-选择零散查询-填写相应内容后点击查询-在弹出的查询结果下方出现学历在线验证报告，点击查看-打印“教育部学历证书电子注册备案表”。此表仅限于使用专科及以上学历报考的考生提供</w:t>
      </w:r>
      <w:r>
        <w:rPr>
          <w:rFonts w:ascii="仿宋_GB2312" w:eastAsia="仿宋_GB2312" w:hAnsi="宋体" w:cs="宋体" w:hint="eastAsia"/>
          <w:sz w:val="24"/>
          <w:szCs w:val="24"/>
        </w:rPr>
        <w:t>】</w:t>
      </w:r>
    </w:p>
    <w:p w:rsidR="008A26DA" w:rsidRDefault="008A26DA" w:rsidP="008A26DA">
      <w:pPr>
        <w:pStyle w:val="p0"/>
        <w:adjustRightInd w:val="0"/>
        <w:snapToGrid w:val="0"/>
        <w:spacing w:line="480" w:lineRule="exact"/>
        <w:ind w:firstLine="555"/>
        <w:rPr>
          <w:rFonts w:ascii="仿宋_GB2312" w:eastAsia="仿宋_GB2312" w:hAnsi="宋体" w:hint="eastAsia"/>
          <w:sz w:val="24"/>
          <w:szCs w:val="24"/>
        </w:rPr>
      </w:pPr>
      <w:r>
        <w:rPr>
          <w:rFonts w:ascii="仿宋_GB2312" w:eastAsia="仿宋_GB2312" w:hAnsi="宋体" w:hint="eastAsia"/>
          <w:sz w:val="32"/>
          <w:szCs w:val="32"/>
        </w:rPr>
        <w:t>6.报考证明</w:t>
      </w:r>
      <w:r>
        <w:rPr>
          <w:rFonts w:ascii="仿宋_GB2312" w:eastAsia="仿宋_GB2312" w:hAnsi="宋体"/>
          <w:sz w:val="32"/>
          <w:szCs w:val="32"/>
        </w:rPr>
        <w:t>或</w:t>
      </w:r>
      <w:proofErr w:type="gramStart"/>
      <w:r>
        <w:rPr>
          <w:rFonts w:ascii="仿宋_GB2312" w:eastAsia="仿宋_GB2312" w:hAnsi="宋体"/>
          <w:sz w:val="32"/>
          <w:szCs w:val="32"/>
        </w:rPr>
        <w:t>特岗服务</w:t>
      </w:r>
      <w:proofErr w:type="gramEnd"/>
      <w:r>
        <w:rPr>
          <w:rFonts w:ascii="仿宋_GB2312" w:eastAsia="仿宋_GB2312" w:hAnsi="宋体"/>
          <w:sz w:val="32"/>
          <w:szCs w:val="32"/>
        </w:rPr>
        <w:t>期满的证</w:t>
      </w:r>
      <w:r>
        <w:rPr>
          <w:rFonts w:ascii="仿宋_GB2312" w:eastAsia="仿宋_GB2312" w:hAnsi="宋体" w:hint="eastAsia"/>
          <w:sz w:val="32"/>
          <w:szCs w:val="32"/>
        </w:rPr>
        <w:t>明;</w:t>
      </w:r>
      <w:r>
        <w:rPr>
          <w:rFonts w:ascii="仿宋_GB2312" w:eastAsia="仿宋_GB2312" w:hAnsi="宋体" w:hint="eastAsia"/>
          <w:sz w:val="24"/>
          <w:szCs w:val="24"/>
        </w:rPr>
        <w:t>【在我省各级各类中小学任教、具有教师资格的正式在编教师报考，必须在同一县域内中小学校任教累计不少于5年（即201</w:t>
      </w:r>
      <w:r>
        <w:rPr>
          <w:rFonts w:ascii="仿宋_GB2312" w:eastAsia="仿宋_GB2312" w:hAnsi="宋体"/>
          <w:sz w:val="24"/>
          <w:szCs w:val="24"/>
        </w:rPr>
        <w:t>4</w:t>
      </w:r>
      <w:r>
        <w:rPr>
          <w:rFonts w:ascii="仿宋_GB2312" w:eastAsia="仿宋_GB2312" w:hAnsi="宋体" w:hint="eastAsia"/>
          <w:sz w:val="24"/>
          <w:szCs w:val="24"/>
        </w:rPr>
        <w:t>年9月及以前参加工作），且须出具由原单位及教育行政主管部门同意的报考证明（民办学校聘用的专职教师，由所在学校出具），作为资格复审的依据之一。服务不满5年或处于试用期的教师报考，须在报考前（即2019年4月22日报名缴费截止日之前）与所在学校解除聘用关系。2019年服务期满三年、未转为正式在编教师的特岗教师可以报考。正在服务期内的特岗教师不得报考。】</w:t>
      </w:r>
    </w:p>
    <w:p w:rsidR="008A26DA" w:rsidRDefault="008A26DA" w:rsidP="008A26DA">
      <w:pPr>
        <w:pStyle w:val="p0"/>
        <w:adjustRightInd w:val="0"/>
        <w:snapToGrid w:val="0"/>
        <w:spacing w:line="480" w:lineRule="exact"/>
        <w:ind w:firstLine="555"/>
        <w:rPr>
          <w:rFonts w:ascii="仿宋_GB2312" w:eastAsia="仿宋_GB2312" w:hAnsi="宋体" w:hint="eastAsia"/>
          <w:sz w:val="32"/>
          <w:szCs w:val="32"/>
        </w:rPr>
      </w:pPr>
      <w:r>
        <w:rPr>
          <w:rFonts w:ascii="仿宋_GB2312" w:eastAsia="仿宋_GB2312" w:hAnsi="宋体"/>
          <w:sz w:val="32"/>
          <w:szCs w:val="32"/>
        </w:rPr>
        <w:t>7</w:t>
      </w:r>
      <w:r>
        <w:rPr>
          <w:rFonts w:ascii="仿宋_GB2312" w:eastAsia="仿宋_GB2312" w:hAnsi="宋体" w:hint="eastAsia"/>
          <w:sz w:val="32"/>
          <w:szCs w:val="32"/>
        </w:rPr>
        <w:t>.报考岗位要求提供的其他材料；</w:t>
      </w:r>
    </w:p>
    <w:p w:rsidR="008E788D" w:rsidRPr="008A26DA" w:rsidRDefault="008A26DA" w:rsidP="008A26DA">
      <w:pPr>
        <w:pStyle w:val="p0"/>
        <w:adjustRightInd w:val="0"/>
        <w:snapToGrid w:val="0"/>
        <w:spacing w:line="480" w:lineRule="exact"/>
        <w:ind w:firstLine="555"/>
        <w:rPr>
          <w:rFonts w:ascii="仿宋_GB2312" w:eastAsia="仿宋_GB2312" w:hAnsi="宋体"/>
          <w:sz w:val="32"/>
          <w:szCs w:val="32"/>
        </w:rPr>
      </w:pPr>
      <w:r>
        <w:rPr>
          <w:rFonts w:ascii="仿宋_GB2312" w:eastAsia="仿宋_GB2312" w:hAnsi="宋体"/>
          <w:sz w:val="32"/>
          <w:szCs w:val="32"/>
        </w:rPr>
        <w:t>8</w:t>
      </w:r>
      <w:r>
        <w:rPr>
          <w:rFonts w:ascii="仿宋_GB2312" w:eastAsia="仿宋_GB2312" w:hAnsi="宋体" w:hint="eastAsia"/>
          <w:sz w:val="32"/>
          <w:szCs w:val="32"/>
        </w:rPr>
        <w:t>.诚信报考承诺书。</w:t>
      </w:r>
    </w:p>
    <w:sectPr w:rsidR="008E788D" w:rsidRPr="008A26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6DA"/>
    <w:rsid w:val="008A26DA"/>
    <w:rsid w:val="008E7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6D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8A26DA"/>
    <w:pPr>
      <w:widowControl/>
    </w:pPr>
    <w:rPr>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6D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8A26DA"/>
    <w:pPr>
      <w:widowControl/>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569</Characters>
  <Application>Microsoft Office Word</Application>
  <DocSecurity>0</DocSecurity>
  <Lines>4</Lines>
  <Paragraphs>1</Paragraphs>
  <ScaleCrop>false</ScaleCrop>
  <Company>南昌市红谷滩新区实验学校</Company>
  <LinksUpToDate>false</LinksUpToDate>
  <CharactersWithSpaces>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dadi</dc:creator>
  <cp:lastModifiedBy>dadi</cp:lastModifiedBy>
  <cp:revision>1</cp:revision>
  <dcterms:created xsi:type="dcterms:W3CDTF">2019-07-11T13:24:00Z</dcterms:created>
  <dcterms:modified xsi:type="dcterms:W3CDTF">2019-07-11T13:25:00Z</dcterms:modified>
</cp:coreProperties>
</file>